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8B5" w:rsidRDefault="00ED68B5" w:rsidP="00CD4237">
      <w:pPr>
        <w:pStyle w:val="Title"/>
        <w:tabs>
          <w:tab w:val="right" w:pos="9360"/>
        </w:tabs>
        <w:jc w:val="left"/>
      </w:pPr>
      <w:r>
        <w:t xml:space="preserve">CSCI </w:t>
      </w:r>
      <w:r w:rsidR="006F307A">
        <w:t>1900</w:t>
      </w:r>
      <w:r>
        <w:tab/>
        <w:t>Test 1 – Topic Outline</w:t>
      </w:r>
    </w:p>
    <w:p w:rsidR="00ED68B5" w:rsidRDefault="00A33773" w:rsidP="006B38A9">
      <w:pPr>
        <w:pStyle w:val="Subtitle"/>
        <w:tabs>
          <w:tab w:val="clear" w:pos="10773"/>
          <w:tab w:val="right" w:pos="9360"/>
        </w:tabs>
      </w:pPr>
      <w:r>
        <w:t>Fall</w:t>
      </w:r>
      <w:r w:rsidR="0027045A">
        <w:t xml:space="preserve"> 201</w:t>
      </w:r>
      <w:r w:rsidR="0058211D">
        <w:t>4</w:t>
      </w:r>
      <w:r w:rsidR="00ED68B5">
        <w:tab/>
        <w:t xml:space="preserve">Test Date:  </w:t>
      </w:r>
      <w:r w:rsidR="00363BED">
        <w:t>2</w:t>
      </w:r>
      <w:r>
        <w:t>1</w:t>
      </w:r>
      <w:r w:rsidR="0027045A">
        <w:t xml:space="preserve"> </w:t>
      </w:r>
      <w:r>
        <w:t>Sept</w:t>
      </w:r>
    </w:p>
    <w:p w:rsidR="006B38A9" w:rsidRDefault="006B38A9" w:rsidP="006B38A9">
      <w:pPr>
        <w:pStyle w:val="Subtitle"/>
        <w:tabs>
          <w:tab w:val="clear" w:pos="10773"/>
          <w:tab w:val="right" w:pos="9360"/>
        </w:tabs>
      </w:pPr>
    </w:p>
    <w:p w:rsidR="00ED68B5" w:rsidRDefault="00ED68B5">
      <w:pPr>
        <w:pStyle w:val="Heading1"/>
      </w:pPr>
      <w:r>
        <w:t>Test Format</w:t>
      </w:r>
    </w:p>
    <w:p w:rsidR="00ED68B5" w:rsidRDefault="00ED68B5">
      <w:pPr>
        <w:ind w:left="720"/>
      </w:pPr>
      <w:r>
        <w:t xml:space="preserve">Part 1 – </w:t>
      </w:r>
      <w:r w:rsidR="00AE79B7">
        <w:t>Definitions</w:t>
      </w:r>
    </w:p>
    <w:p w:rsidR="00ED68B5" w:rsidRDefault="00AE79B7">
      <w:pPr>
        <w:pStyle w:val="BodyTextIndent"/>
        <w:rPr>
          <w:i/>
          <w:iCs/>
        </w:rPr>
      </w:pPr>
      <w:r>
        <w:t xml:space="preserve">I will give you a list of </w:t>
      </w:r>
      <w:r w:rsidR="00363BED">
        <w:t>terms;</w:t>
      </w:r>
      <w:r>
        <w:t xml:space="preserve"> you must give me the definition.  </w:t>
      </w:r>
      <w:r w:rsidR="00ED68B5">
        <w:t xml:space="preserve"> </w:t>
      </w:r>
      <w:r w:rsidR="00ED68B5">
        <w:rPr>
          <w:i/>
          <w:iCs/>
        </w:rPr>
        <w:t>(~</w:t>
      </w:r>
      <w:r>
        <w:rPr>
          <w:i/>
          <w:iCs/>
        </w:rPr>
        <w:t>15</w:t>
      </w:r>
      <w:r w:rsidR="00ED68B5">
        <w:rPr>
          <w:i/>
          <w:iCs/>
        </w:rPr>
        <w:t xml:space="preserve"> points)</w:t>
      </w:r>
    </w:p>
    <w:p w:rsidR="00ED68B5" w:rsidRDefault="00ED68B5">
      <w:pPr>
        <w:ind w:left="720"/>
      </w:pPr>
      <w:r>
        <w:t xml:space="preserve">Part 2 – Short answer questions </w:t>
      </w:r>
    </w:p>
    <w:p w:rsidR="00ED68B5" w:rsidRDefault="00ED68B5">
      <w:pPr>
        <w:pStyle w:val="BodyTextIndent"/>
      </w:pPr>
      <w:r>
        <w:t xml:space="preserve">Brief, to the point answer, 1-3 </w:t>
      </w:r>
      <w:r w:rsidR="00AE79B7">
        <w:t>statement</w:t>
      </w:r>
      <w:r w:rsidR="00363BED">
        <w:t>, complete</w:t>
      </w:r>
      <w:r w:rsidR="00AE79B7">
        <w:t xml:space="preserve"> sentences not necessary</w:t>
      </w:r>
      <w:r>
        <w:t xml:space="preserve"> </w:t>
      </w:r>
      <w:r>
        <w:rPr>
          <w:i/>
          <w:iCs/>
        </w:rPr>
        <w:t xml:space="preserve">(~ </w:t>
      </w:r>
      <w:r w:rsidR="00AE79B7">
        <w:rPr>
          <w:i/>
          <w:iCs/>
        </w:rPr>
        <w:t>15</w:t>
      </w:r>
      <w:r>
        <w:rPr>
          <w:i/>
          <w:iCs/>
        </w:rPr>
        <w:t xml:space="preserve"> points)</w:t>
      </w:r>
    </w:p>
    <w:p w:rsidR="00ED68B5" w:rsidRDefault="00ED68B5">
      <w:pPr>
        <w:ind w:left="720"/>
      </w:pPr>
      <w:r>
        <w:t>Part 3 – Computations</w:t>
      </w:r>
      <w:bookmarkStart w:id="0" w:name="_GoBack"/>
      <w:bookmarkEnd w:id="0"/>
    </w:p>
    <w:p w:rsidR="00ED68B5" w:rsidRDefault="0027045A">
      <w:pPr>
        <w:pStyle w:val="BodyTextIndent"/>
      </w:pPr>
      <w:r>
        <w:rPr>
          <w:b/>
        </w:rPr>
        <w:t>If a problem solution requires more than 1 step, y</w:t>
      </w:r>
      <w:r w:rsidR="00D05A08">
        <w:rPr>
          <w:b/>
        </w:rPr>
        <w:t>ou m</w:t>
      </w:r>
      <w:r w:rsidR="00ED68B5" w:rsidRPr="00D05A08">
        <w:rPr>
          <w:b/>
        </w:rPr>
        <w:t xml:space="preserve">ust show </w:t>
      </w:r>
      <w:r w:rsidR="00D05A08">
        <w:rPr>
          <w:b/>
        </w:rPr>
        <w:t xml:space="preserve">your </w:t>
      </w:r>
      <w:r w:rsidR="00ED68B5" w:rsidRPr="00D05A08">
        <w:rPr>
          <w:b/>
        </w:rPr>
        <w:t>work to receive credit</w:t>
      </w:r>
      <w:r w:rsidR="00ED68B5">
        <w:t xml:space="preserve">. </w:t>
      </w:r>
      <w:r w:rsidR="00ED68B5">
        <w:rPr>
          <w:i/>
          <w:iCs/>
        </w:rPr>
        <w:t xml:space="preserve">(~ </w:t>
      </w:r>
      <w:r w:rsidR="00AE79B7">
        <w:rPr>
          <w:i/>
          <w:iCs/>
        </w:rPr>
        <w:t>7</w:t>
      </w:r>
      <w:r w:rsidR="00ED68B5">
        <w:rPr>
          <w:i/>
          <w:iCs/>
        </w:rPr>
        <w:t>0 points)</w:t>
      </w:r>
    </w:p>
    <w:p w:rsidR="00ED68B5" w:rsidRDefault="00ED68B5">
      <w:pPr>
        <w:ind w:left="1425"/>
      </w:pPr>
    </w:p>
    <w:p w:rsidR="00ED68B5" w:rsidRDefault="00ED68B5">
      <w:pPr>
        <w:pStyle w:val="Heading1"/>
      </w:pPr>
      <w:r>
        <w:t>Topics</w:t>
      </w:r>
    </w:p>
    <w:p w:rsidR="00ED68B5" w:rsidRDefault="00ED68B5">
      <w:pPr>
        <w:rPr>
          <w:b/>
          <w:bCs/>
        </w:rPr>
      </w:pPr>
      <w:r>
        <w:tab/>
        <w:t>The test will cover material from the lectures</w:t>
      </w:r>
      <w:r w:rsidR="00AE79B7">
        <w:t xml:space="preserve"> and the </w:t>
      </w:r>
      <w:r>
        <w:t xml:space="preserve">textbook. </w:t>
      </w:r>
      <w:r w:rsidR="006B38A9">
        <w:t>The following is a high-</w:t>
      </w:r>
      <w:r>
        <w:t>level overview of the topics that were covered</w:t>
      </w:r>
      <w:r w:rsidR="00D05A08">
        <w:t xml:space="preserve"> in the lecture and on </w:t>
      </w:r>
      <w:r w:rsidR="0027045A">
        <w:t>homework;</w:t>
      </w:r>
      <w:r>
        <w:t xml:space="preserve"> </w:t>
      </w:r>
      <w:r>
        <w:rPr>
          <w:b/>
          <w:bCs/>
        </w:rPr>
        <w:t>it is not intended to be an all inclusive detailed list of the test questions.</w:t>
      </w:r>
    </w:p>
    <w:p w:rsidR="00ED68B5" w:rsidRDefault="00ED68B5">
      <w:pPr>
        <w:rPr>
          <w:b/>
          <w:bCs/>
        </w:rPr>
      </w:pPr>
    </w:p>
    <w:p w:rsidR="00ED68B5" w:rsidRDefault="00ED68B5">
      <w:pPr>
        <w:rPr>
          <w:b/>
          <w:bCs/>
        </w:rPr>
      </w:pPr>
      <w:r>
        <w:rPr>
          <w:b/>
          <w:bCs/>
        </w:rPr>
        <w:t xml:space="preserve">Lectures Covered: </w:t>
      </w:r>
      <w:r w:rsidR="006B38A9">
        <w:rPr>
          <w:b/>
          <w:bCs/>
        </w:rPr>
        <w:t xml:space="preserve"> </w:t>
      </w:r>
      <w:r>
        <w:rPr>
          <w:b/>
          <w:bCs/>
        </w:rPr>
        <w:t>Lecture</w:t>
      </w:r>
      <w:r w:rsidR="006B38A9">
        <w:rPr>
          <w:b/>
          <w:bCs/>
        </w:rPr>
        <w:t>s</w:t>
      </w:r>
      <w:r>
        <w:rPr>
          <w:b/>
          <w:bCs/>
        </w:rPr>
        <w:t xml:space="preserve"> </w:t>
      </w:r>
      <w:r w:rsidR="00363BED">
        <w:rPr>
          <w:b/>
          <w:bCs/>
        </w:rPr>
        <w:t>2</w:t>
      </w:r>
      <w:r>
        <w:rPr>
          <w:b/>
          <w:bCs/>
        </w:rPr>
        <w:t xml:space="preserve"> - </w:t>
      </w:r>
      <w:r w:rsidR="0058211D">
        <w:rPr>
          <w:b/>
          <w:bCs/>
        </w:rPr>
        <w:t>4</w:t>
      </w:r>
    </w:p>
    <w:p w:rsidR="00ED68B5" w:rsidRDefault="00ED68B5">
      <w:pPr>
        <w:rPr>
          <w:sz w:val="20"/>
        </w:rPr>
      </w:pPr>
    </w:p>
    <w:p w:rsidR="00ED68B5" w:rsidRDefault="005303F0" w:rsidP="006B38A9">
      <w:pPr>
        <w:numPr>
          <w:ilvl w:val="0"/>
          <w:numId w:val="2"/>
        </w:numPr>
        <w:rPr>
          <w:b/>
          <w:bCs/>
          <w:u w:val="single"/>
        </w:rPr>
      </w:pPr>
      <w:r>
        <w:rPr>
          <w:bCs/>
        </w:rPr>
        <w:t xml:space="preserve">Introduction to sets </w:t>
      </w:r>
      <w:r w:rsidR="00ED68B5">
        <w:rPr>
          <w:bCs/>
        </w:rPr>
        <w:t xml:space="preserve"> </w:t>
      </w:r>
    </w:p>
    <w:p w:rsidR="00ED68B5" w:rsidRPr="005303F0" w:rsidRDefault="005303F0" w:rsidP="005303F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rPr>
          <w:bCs/>
        </w:rPr>
        <w:t>Definition</w:t>
      </w:r>
      <w:r w:rsidR="00D05A08">
        <w:rPr>
          <w:bCs/>
        </w:rPr>
        <w:t xml:space="preserve">: </w:t>
      </w:r>
      <w:r>
        <w:rPr>
          <w:bCs/>
        </w:rPr>
        <w:t>set</w:t>
      </w:r>
    </w:p>
    <w:p w:rsidR="005303F0" w:rsidRPr="005303F0" w:rsidRDefault="005303F0" w:rsidP="005303F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rPr>
          <w:bCs/>
        </w:rPr>
        <w:t>Three ways to describe a set</w:t>
      </w:r>
    </w:p>
    <w:p w:rsidR="005303F0" w:rsidRPr="005303F0" w:rsidRDefault="005303F0" w:rsidP="005303F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rPr>
          <w:bCs/>
        </w:rPr>
        <w:t>Special set</w:t>
      </w:r>
      <w:r w:rsidR="00D05A08">
        <w:rPr>
          <w:bCs/>
        </w:rPr>
        <w:t xml:space="preserve"> – </w:t>
      </w:r>
      <w:r>
        <w:rPr>
          <w:bCs/>
        </w:rPr>
        <w:t xml:space="preserve"> the null set</w:t>
      </w:r>
    </w:p>
    <w:p w:rsidR="005303F0" w:rsidRPr="005303F0" w:rsidRDefault="005303F0" w:rsidP="005303F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rPr>
          <w:bCs/>
        </w:rPr>
        <w:t>Finite sets / infinite sets definition and examples</w:t>
      </w:r>
    </w:p>
    <w:p w:rsidR="009D4142" w:rsidRPr="005303F0" w:rsidRDefault="005303F0" w:rsidP="005303F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 w:rsidRPr="005303F0">
        <w:rPr>
          <w:bCs/>
        </w:rPr>
        <w:t>Set membership</w:t>
      </w:r>
    </w:p>
    <w:p w:rsidR="005303F0" w:rsidRPr="005303F0" w:rsidRDefault="005303F0" w:rsidP="005303F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rPr>
          <w:bCs/>
        </w:rPr>
        <w:t>Set equality</w:t>
      </w:r>
    </w:p>
    <w:p w:rsidR="005303F0" w:rsidRPr="005303F0" w:rsidRDefault="005303F0" w:rsidP="005303F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rPr>
          <w:bCs/>
        </w:rPr>
        <w:t>Subset definition</w:t>
      </w:r>
    </w:p>
    <w:p w:rsidR="005303F0" w:rsidRPr="005303F0" w:rsidRDefault="005303F0" w:rsidP="005303F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rPr>
          <w:bCs/>
        </w:rPr>
        <w:t>Set cardinality</w:t>
      </w:r>
    </w:p>
    <w:p w:rsidR="005303F0" w:rsidRDefault="005303F0" w:rsidP="005303F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rPr>
          <w:bCs/>
        </w:rPr>
        <w:t>Power set, definition, cardinality</w:t>
      </w:r>
      <w:r w:rsidR="00D05A08">
        <w:rPr>
          <w:bCs/>
        </w:rPr>
        <w:t xml:space="preserve"> of power set</w:t>
      </w:r>
    </w:p>
    <w:p w:rsidR="005303F0" w:rsidRPr="005303F0" w:rsidRDefault="005303F0" w:rsidP="005303F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rPr>
          <w:bCs/>
        </w:rPr>
        <w:t>Universal set</w:t>
      </w:r>
    </w:p>
    <w:p w:rsidR="005303F0" w:rsidRPr="005303F0" w:rsidRDefault="005303F0" w:rsidP="005303F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rPr>
          <w:bCs/>
        </w:rPr>
        <w:t>Venn diagrams</w:t>
      </w:r>
    </w:p>
    <w:p w:rsidR="00ED68B5" w:rsidRDefault="001A3D30">
      <w:pPr>
        <w:numPr>
          <w:ilvl w:val="0"/>
          <w:numId w:val="2"/>
        </w:numPr>
        <w:rPr>
          <w:b/>
          <w:bCs/>
          <w:u w:val="single"/>
        </w:rPr>
      </w:pPr>
      <w:r>
        <w:t>Operations on Sets</w:t>
      </w:r>
    </w:p>
    <w:p w:rsidR="00ED68B5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Union of sets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Intersections of sets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Disjoint sets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Complement of a set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Difference of two sets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Symmetric difference of two sets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De Morgan’s Law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Inclusion-Exclusion principle for 2 sets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Inclusion-Exclusion principle for 3 sets</w:t>
      </w:r>
    </w:p>
    <w:p w:rsidR="00ED68B5" w:rsidRDefault="001A3D30">
      <w:pPr>
        <w:numPr>
          <w:ilvl w:val="0"/>
          <w:numId w:val="2"/>
        </w:numPr>
        <w:rPr>
          <w:b/>
          <w:bCs/>
          <w:u w:val="single"/>
        </w:rPr>
      </w:pPr>
      <w:r>
        <w:t xml:space="preserve">Sequences </w:t>
      </w:r>
    </w:p>
    <w:p w:rsidR="00ED68B5" w:rsidRPr="001A3D30" w:rsidRDefault="00D05A08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Definition: sequence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Ways in which sequences differ from sets</w:t>
      </w:r>
    </w:p>
    <w:p w:rsidR="001A3D30" w:rsidRPr="001A3D30" w:rsidRDefault="00D05A08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Definition: string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Set corresponding to a sequence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Explicit and recursive formulae for sequences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Characteristic function for a set defined on the universal set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lastRenderedPageBreak/>
        <w:t>Properties of characteristic functions</w:t>
      </w:r>
    </w:p>
    <w:p w:rsidR="001A3D30" w:rsidRPr="001A3D30" w:rsidRDefault="001A3D30" w:rsidP="001A3D30">
      <w:pPr>
        <w:numPr>
          <w:ilvl w:val="1"/>
          <w:numId w:val="2"/>
        </w:numPr>
        <w:tabs>
          <w:tab w:val="clear" w:pos="792"/>
          <w:tab w:val="num" w:pos="990"/>
        </w:tabs>
        <w:ind w:left="990" w:hanging="630"/>
        <w:rPr>
          <w:b/>
          <w:bCs/>
          <w:u w:val="single"/>
        </w:rPr>
      </w:pPr>
      <w:r>
        <w:t>Countable versus uncountable sets</w:t>
      </w:r>
    </w:p>
    <w:p w:rsidR="00ED68B5" w:rsidRDefault="00ED68B5">
      <w:pPr>
        <w:rPr>
          <w:b/>
          <w:bCs/>
          <w:u w:val="single"/>
        </w:rPr>
      </w:pPr>
    </w:p>
    <w:p w:rsidR="00ED68B5" w:rsidRDefault="00AE79B7">
      <w:pPr>
        <w:rPr>
          <w:b/>
          <w:bCs/>
          <w:u w:val="single"/>
        </w:rPr>
      </w:pPr>
      <w:r>
        <w:rPr>
          <w:b/>
          <w:bCs/>
          <w:u w:val="single"/>
        </w:rPr>
        <w:t>Suggested Order of Study</w:t>
      </w:r>
    </w:p>
    <w:p w:rsidR="00ED68B5" w:rsidRDefault="00ED68B5">
      <w:pPr>
        <w:rPr>
          <w:b/>
          <w:bCs/>
          <w:u w:val="single"/>
        </w:rPr>
      </w:pPr>
    </w:p>
    <w:p w:rsidR="00ED68B5" w:rsidRDefault="00AE79B7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>Carefully review the lectures, for the purpose of making a list of all terms and their definitions.</w:t>
      </w:r>
    </w:p>
    <w:p w:rsidR="00AE79B7" w:rsidRDefault="00AE79B7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>Learn those definitions.</w:t>
      </w:r>
    </w:p>
    <w:p w:rsidR="005303F0" w:rsidRDefault="005303F0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>Review all homework problems.  Problems in Part 3 of the test will be similar to but not identical to the homework.</w:t>
      </w:r>
    </w:p>
    <w:p w:rsidR="005303F0" w:rsidRDefault="005303F0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>Work the review problem, without referring to your notes, your book, or previously worked homework problems.  Use the review problems as a tool to identify weaknesses.</w:t>
      </w:r>
    </w:p>
    <w:p w:rsidR="00AE79B7" w:rsidRDefault="005303F0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 xml:space="preserve">Download a clean copy of the ALSs relevant to the test.  Complete the ALSs without referring to your notes, your book, or previously worked homework problems.  </w:t>
      </w:r>
    </w:p>
    <w:p w:rsidR="005303F0" w:rsidRDefault="005303F0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>Review the lecture slides and your class notes.</w:t>
      </w:r>
    </w:p>
    <w:p w:rsidR="005303F0" w:rsidRDefault="005303F0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360"/>
      </w:pPr>
      <w:r>
        <w:t xml:space="preserve">Get a good night sleep. </w:t>
      </w:r>
    </w:p>
    <w:p w:rsidR="00ED68B5" w:rsidRDefault="00ED68B5">
      <w:pPr>
        <w:rPr>
          <w:b/>
          <w:bCs/>
          <w:u w:val="single"/>
        </w:rPr>
      </w:pPr>
    </w:p>
    <w:sectPr w:rsidR="00ED68B5" w:rsidSect="00CD42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36E" w:rsidRDefault="0033136E" w:rsidP="00887ABF">
      <w:r>
        <w:separator/>
      </w:r>
    </w:p>
  </w:endnote>
  <w:endnote w:type="continuationSeparator" w:id="0">
    <w:p w:rsidR="0033136E" w:rsidRDefault="0033136E" w:rsidP="0088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BF" w:rsidRDefault="00887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BF" w:rsidRPr="00887ABF" w:rsidRDefault="00887ABF" w:rsidP="00887ABF">
    <w:pPr>
      <w:pStyle w:val="Footer"/>
      <w:jc w:val="center"/>
      <w:rPr>
        <w:rFonts w:ascii="Lucida Console" w:hAnsi="Lucida Console"/>
        <w:sz w:val="20"/>
        <w:szCs w:val="20"/>
      </w:rPr>
    </w:pPr>
    <w:r>
      <w:rPr>
        <w:rFonts w:ascii="Lucida Console" w:hAnsi="Lucida Console"/>
        <w:sz w:val="20"/>
        <w:szCs w:val="20"/>
      </w:rPr>
      <w:t>&lt;</w:t>
    </w:r>
    <w:proofErr w:type="gramStart"/>
    <w:r>
      <w:rPr>
        <w:rFonts w:ascii="Lucida Console" w:hAnsi="Lucida Console"/>
        <w:sz w:val="20"/>
        <w:szCs w:val="20"/>
      </w:rPr>
      <w:t>over</w:t>
    </w:r>
    <w:proofErr w:type="gramEnd"/>
    <w:r>
      <w:rPr>
        <w:rFonts w:ascii="Lucida Console" w:hAnsi="Lucida Console"/>
        <w:sz w:val="20"/>
        <w:szCs w:val="20"/>
      </w:rPr>
      <w:t>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BF" w:rsidRDefault="00887A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36E" w:rsidRDefault="0033136E" w:rsidP="00887ABF">
      <w:r>
        <w:separator/>
      </w:r>
    </w:p>
  </w:footnote>
  <w:footnote w:type="continuationSeparator" w:id="0">
    <w:p w:rsidR="0033136E" w:rsidRDefault="0033136E" w:rsidP="00887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BF" w:rsidRDefault="00887AB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BF" w:rsidRDefault="00887AB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BF" w:rsidRDefault="00887A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C640B"/>
    <w:multiLevelType w:val="multilevel"/>
    <w:tmpl w:val="7EACF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45E6EC4"/>
    <w:multiLevelType w:val="multilevel"/>
    <w:tmpl w:val="7EACF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B4A5167"/>
    <w:multiLevelType w:val="multilevel"/>
    <w:tmpl w:val="7EACF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63AA3E5E"/>
    <w:multiLevelType w:val="hybridMultilevel"/>
    <w:tmpl w:val="95A8B7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4BC5B0E"/>
    <w:multiLevelType w:val="hybridMultilevel"/>
    <w:tmpl w:val="AC3AA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D68"/>
    <w:rsid w:val="000C3DD3"/>
    <w:rsid w:val="0016480E"/>
    <w:rsid w:val="00173350"/>
    <w:rsid w:val="001A3D30"/>
    <w:rsid w:val="0027045A"/>
    <w:rsid w:val="00293E24"/>
    <w:rsid w:val="0033136E"/>
    <w:rsid w:val="00363BED"/>
    <w:rsid w:val="004115E9"/>
    <w:rsid w:val="004617EA"/>
    <w:rsid w:val="004D6CE3"/>
    <w:rsid w:val="005303F0"/>
    <w:rsid w:val="0058211D"/>
    <w:rsid w:val="005D68DE"/>
    <w:rsid w:val="005E7B80"/>
    <w:rsid w:val="0061227C"/>
    <w:rsid w:val="006B38A9"/>
    <w:rsid w:val="006F307A"/>
    <w:rsid w:val="00887ABF"/>
    <w:rsid w:val="00894C37"/>
    <w:rsid w:val="008F0ADB"/>
    <w:rsid w:val="009D4142"/>
    <w:rsid w:val="00A33773"/>
    <w:rsid w:val="00AC7D68"/>
    <w:rsid w:val="00AE79B7"/>
    <w:rsid w:val="00B70D5D"/>
    <w:rsid w:val="00CD4237"/>
    <w:rsid w:val="00D05A08"/>
    <w:rsid w:val="00E421B2"/>
    <w:rsid w:val="00ED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rPr>
      <w:rFonts w:ascii="Courier New" w:hAnsi="Courier New"/>
      <w:b/>
      <w:sz w:val="22"/>
    </w:rPr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Subtitle">
    <w:name w:val="Subtitle"/>
    <w:basedOn w:val="Normal"/>
    <w:qFormat/>
    <w:pPr>
      <w:tabs>
        <w:tab w:val="right" w:pos="10773"/>
      </w:tabs>
    </w:pPr>
    <w:rPr>
      <w:sz w:val="32"/>
    </w:rPr>
  </w:style>
  <w:style w:type="paragraph" w:styleId="BodyTextIndent">
    <w:name w:val="Body Text Indent"/>
    <w:basedOn w:val="Normal"/>
    <w:semiHidden/>
    <w:pPr>
      <w:ind w:left="1440"/>
    </w:pPr>
  </w:style>
  <w:style w:type="paragraph" w:styleId="Header">
    <w:name w:val="header"/>
    <w:basedOn w:val="Normal"/>
    <w:link w:val="HeaderChar"/>
    <w:uiPriority w:val="99"/>
    <w:semiHidden/>
    <w:unhideWhenUsed/>
    <w:rsid w:val="00887A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AB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87A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AB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2230</vt:lpstr>
    </vt:vector>
  </TitlesOfParts>
  <Company>East Tennessee State University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2230</dc:title>
  <dc:creator>Bill Pine</dc:creator>
  <cp:lastModifiedBy>Bill</cp:lastModifiedBy>
  <cp:revision>3</cp:revision>
  <cp:lastPrinted>2010-09-28T15:25:00Z</cp:lastPrinted>
  <dcterms:created xsi:type="dcterms:W3CDTF">2014-09-12T18:45:00Z</dcterms:created>
  <dcterms:modified xsi:type="dcterms:W3CDTF">2014-09-12T18:46:00Z</dcterms:modified>
</cp:coreProperties>
</file>